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5B1" w:rsidRDefault="00B165B1" w:rsidP="003B0F4D">
      <w:pPr>
        <w:spacing w:line="360" w:lineRule="auto"/>
        <w:ind w:left="0"/>
        <w:contextualSpacing/>
        <w:rPr>
          <w:rFonts w:ascii="Times New Roman" w:hAnsi="Times New Roman" w:cs="Times New Roman"/>
          <w:b/>
          <w:sz w:val="28"/>
        </w:rPr>
      </w:pPr>
    </w:p>
    <w:p w:rsidR="00B165B1" w:rsidRDefault="00B165B1" w:rsidP="0085026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85026E" w:rsidRPr="002701FE" w:rsidRDefault="0085026E" w:rsidP="0085026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2701FE">
        <w:rPr>
          <w:rFonts w:ascii="Times New Roman" w:hAnsi="Times New Roman" w:cs="Times New Roman"/>
          <w:b/>
          <w:sz w:val="28"/>
        </w:rPr>
        <w:t>ПОЛОЖЕНИЕ</w:t>
      </w:r>
    </w:p>
    <w:p w:rsidR="0085026E" w:rsidRPr="002701FE" w:rsidRDefault="0085026E" w:rsidP="0085026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 школьном волонтерском центре </w:t>
      </w:r>
      <w:r w:rsidR="00825F4D">
        <w:rPr>
          <w:rFonts w:ascii="Times New Roman" w:hAnsi="Times New Roman" w:cs="Times New Roman"/>
          <w:b/>
          <w:sz w:val="28"/>
        </w:rPr>
        <w:t>МБОУ СОШ№ 1</w:t>
      </w:r>
    </w:p>
    <w:p w:rsidR="00B165B1" w:rsidRDefault="00B165B1" w:rsidP="003B1C1B">
      <w:pPr>
        <w:spacing w:line="360" w:lineRule="auto"/>
        <w:ind w:left="0"/>
        <w:contextualSpacing/>
        <w:rPr>
          <w:rFonts w:ascii="Times New Roman" w:hAnsi="Times New Roman" w:cs="Times New Roman"/>
          <w:b/>
          <w:sz w:val="28"/>
        </w:rPr>
      </w:pPr>
    </w:p>
    <w:p w:rsidR="0085026E" w:rsidRDefault="0085026E" w:rsidP="00B165B1">
      <w:pPr>
        <w:spacing w:line="360" w:lineRule="auto"/>
        <w:ind w:left="0" w:firstLine="709"/>
        <w:contextualSpacing/>
        <w:rPr>
          <w:rFonts w:ascii="Times New Roman" w:hAnsi="Times New Roman" w:cs="Times New Roman"/>
          <w:b/>
          <w:sz w:val="28"/>
        </w:rPr>
      </w:pPr>
      <w:r w:rsidRPr="002701FE">
        <w:rPr>
          <w:rFonts w:ascii="Times New Roman" w:hAnsi="Times New Roman" w:cs="Times New Roman"/>
          <w:b/>
          <w:sz w:val="28"/>
        </w:rPr>
        <w:t>1. Общие положения</w:t>
      </w:r>
    </w:p>
    <w:p w:rsidR="00B165B1" w:rsidRPr="00B55E1B" w:rsidRDefault="00B55E1B" w:rsidP="00B165B1">
      <w:pPr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</w:rPr>
      </w:pPr>
      <w:r w:rsidRPr="00B55E1B">
        <w:rPr>
          <w:rFonts w:ascii="Times New Roman" w:hAnsi="Times New Roman" w:cs="Times New Roman"/>
          <w:sz w:val="28"/>
        </w:rPr>
        <w:t>1.1.</w:t>
      </w:r>
      <w:r>
        <w:rPr>
          <w:rFonts w:ascii="Times New Roman" w:hAnsi="Times New Roman" w:cs="Times New Roman"/>
          <w:sz w:val="28"/>
        </w:rPr>
        <w:t xml:space="preserve"> Школьный волонтерский центр </w:t>
      </w:r>
      <w:r w:rsidR="00B165B1" w:rsidRPr="00B165B1">
        <w:rPr>
          <w:rFonts w:ascii="Times New Roman" w:hAnsi="Times New Roman" w:cs="Times New Roman"/>
          <w:b/>
          <w:sz w:val="28"/>
        </w:rPr>
        <w:t xml:space="preserve"> </w:t>
      </w:r>
      <w:r w:rsidR="009B0ABF">
        <w:rPr>
          <w:rFonts w:ascii="Times New Roman" w:hAnsi="Times New Roman" w:cs="Times New Roman"/>
          <w:sz w:val="28"/>
        </w:rPr>
        <w:t xml:space="preserve"> является структурным подразделением </w:t>
      </w:r>
      <w:r w:rsidR="00825F4D">
        <w:rPr>
          <w:rFonts w:ascii="Times New Roman" w:hAnsi="Times New Roman" w:cs="Times New Roman"/>
          <w:sz w:val="28"/>
        </w:rPr>
        <w:t>МБОУ СОШ№</w:t>
      </w:r>
      <w:bookmarkStart w:id="0" w:name="_GoBack"/>
      <w:bookmarkEnd w:id="0"/>
      <w:r w:rsidR="00825F4D">
        <w:rPr>
          <w:rFonts w:ascii="Times New Roman" w:hAnsi="Times New Roman" w:cs="Times New Roman"/>
          <w:sz w:val="28"/>
        </w:rPr>
        <w:t>1</w:t>
      </w:r>
      <w:r w:rsidR="00A84DBF">
        <w:rPr>
          <w:rFonts w:ascii="Times New Roman" w:hAnsi="Times New Roman" w:cs="Times New Roman"/>
          <w:sz w:val="28"/>
        </w:rPr>
        <w:t xml:space="preserve">, </w:t>
      </w:r>
      <w:r w:rsidR="00B165B1" w:rsidRPr="00B165B1">
        <w:rPr>
          <w:rFonts w:ascii="Times New Roman" w:hAnsi="Times New Roman" w:cs="Times New Roman"/>
          <w:sz w:val="28"/>
        </w:rPr>
        <w:t>участвующ</w:t>
      </w:r>
      <w:r w:rsidR="00B165B1">
        <w:rPr>
          <w:rFonts w:ascii="Times New Roman" w:hAnsi="Times New Roman" w:cs="Times New Roman"/>
          <w:sz w:val="28"/>
        </w:rPr>
        <w:t>им</w:t>
      </w:r>
      <w:r w:rsidR="00B165B1" w:rsidRPr="00B165B1">
        <w:rPr>
          <w:rFonts w:ascii="Times New Roman" w:hAnsi="Times New Roman" w:cs="Times New Roman"/>
          <w:sz w:val="28"/>
        </w:rPr>
        <w:t xml:space="preserve"> в учебно-воспитательном процессе в целях</w:t>
      </w:r>
      <w:r w:rsidR="00B165B1">
        <w:rPr>
          <w:rFonts w:ascii="Times New Roman" w:hAnsi="Times New Roman" w:cs="Times New Roman"/>
          <w:sz w:val="28"/>
        </w:rPr>
        <w:t xml:space="preserve"> вовлечения учащихся </w:t>
      </w:r>
      <w:r w:rsidR="00B165B1" w:rsidRPr="00B165B1">
        <w:rPr>
          <w:rFonts w:ascii="Times New Roman" w:hAnsi="Times New Roman" w:cs="Times New Roman"/>
          <w:sz w:val="28"/>
        </w:rPr>
        <w:t>в добровольческую (волонтерскую) деятельность</w:t>
      </w:r>
      <w:r w:rsidR="00B165B1">
        <w:rPr>
          <w:rFonts w:ascii="Times New Roman" w:hAnsi="Times New Roman" w:cs="Times New Roman"/>
          <w:sz w:val="28"/>
        </w:rPr>
        <w:t>.</w:t>
      </w:r>
    </w:p>
    <w:p w:rsidR="00671768" w:rsidRDefault="00A84DBF" w:rsidP="00671768">
      <w:pPr>
        <w:tabs>
          <w:tab w:val="left" w:pos="1276"/>
        </w:tabs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1.2. Нормативно-правовой базой, на которой основана деятельность школьного волонтерского центра, является:</w:t>
      </w:r>
    </w:p>
    <w:p w:rsidR="00671768" w:rsidRDefault="005E3558" w:rsidP="00671768">
      <w:pPr>
        <w:tabs>
          <w:tab w:val="left" w:pos="1276"/>
        </w:tabs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="00A84DBF">
        <w:rPr>
          <w:rFonts w:ascii="Times New Roman" w:hAnsi="Times New Roman" w:cs="Times New Roman"/>
          <w:sz w:val="28"/>
        </w:rPr>
        <w:t xml:space="preserve">Конституция Российской </w:t>
      </w:r>
      <w:r w:rsidR="009F3F78">
        <w:rPr>
          <w:rFonts w:ascii="Times New Roman" w:hAnsi="Times New Roman" w:cs="Times New Roman"/>
          <w:sz w:val="28"/>
        </w:rPr>
        <w:t xml:space="preserve">Федерации; </w:t>
      </w:r>
    </w:p>
    <w:p w:rsidR="00671768" w:rsidRPr="00671768" w:rsidRDefault="005E3558" w:rsidP="00671768">
      <w:pPr>
        <w:tabs>
          <w:tab w:val="left" w:pos="1276"/>
        </w:tabs>
        <w:spacing w:line="360" w:lineRule="auto"/>
        <w:ind w:left="0" w:firstLine="709"/>
        <w:contextualSpacing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– </w:t>
      </w:r>
      <w:r w:rsidR="00671768" w:rsidRPr="00671768">
        <w:rPr>
          <w:rFonts w:ascii="Times New Roman" w:hAnsi="Times New Roman" w:cs="Times New Roman"/>
          <w:bCs/>
          <w:sz w:val="28"/>
        </w:rPr>
        <w:t>Федеральный закон "Об образовании в Российской Федерации" от 29.12.2012 N 273-ФЗ</w:t>
      </w:r>
      <w:r w:rsidR="00671768">
        <w:rPr>
          <w:rFonts w:ascii="Times New Roman" w:hAnsi="Times New Roman" w:cs="Times New Roman"/>
          <w:bCs/>
          <w:sz w:val="28"/>
        </w:rPr>
        <w:t>;</w:t>
      </w:r>
    </w:p>
    <w:p w:rsidR="00671768" w:rsidRPr="00671768" w:rsidRDefault="005E3558" w:rsidP="00671768">
      <w:pPr>
        <w:tabs>
          <w:tab w:val="left" w:pos="993"/>
        </w:tabs>
        <w:spacing w:line="360" w:lineRule="auto"/>
        <w:ind w:left="0" w:firstLine="709"/>
        <w:contextualSpacing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– </w:t>
      </w:r>
      <w:r w:rsidR="00671768" w:rsidRPr="00671768">
        <w:rPr>
          <w:rFonts w:ascii="Times New Roman" w:hAnsi="Times New Roman" w:cs="Times New Roman"/>
          <w:bCs/>
          <w:sz w:val="28"/>
        </w:rPr>
        <w:t>Федеральный закон "О благотворительной деятельности и добровольчестве (волонтерстве)" от 11.08.1995 N 135-ФЗ</w:t>
      </w:r>
      <w:r w:rsidR="00671768">
        <w:rPr>
          <w:rFonts w:ascii="Times New Roman" w:hAnsi="Times New Roman" w:cs="Times New Roman"/>
          <w:bCs/>
          <w:sz w:val="28"/>
        </w:rPr>
        <w:t>;</w:t>
      </w:r>
    </w:p>
    <w:p w:rsidR="00671768" w:rsidRDefault="005E3558" w:rsidP="00671768">
      <w:pPr>
        <w:tabs>
          <w:tab w:val="left" w:pos="1276"/>
        </w:tabs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="00A84DBF" w:rsidRPr="00A84DBF">
        <w:rPr>
          <w:rFonts w:ascii="Times New Roman" w:hAnsi="Times New Roman" w:cs="Times New Roman"/>
          <w:sz w:val="28"/>
        </w:rPr>
        <w:t>Федеральны</w:t>
      </w:r>
      <w:r w:rsidR="00A84DBF">
        <w:rPr>
          <w:rFonts w:ascii="Times New Roman" w:hAnsi="Times New Roman" w:cs="Times New Roman"/>
          <w:sz w:val="28"/>
        </w:rPr>
        <w:t>й закон от 14.07.2022 № 261-ФЗ «</w:t>
      </w:r>
      <w:r w:rsidR="00A84DBF" w:rsidRPr="00A84DBF">
        <w:rPr>
          <w:rFonts w:ascii="Times New Roman" w:hAnsi="Times New Roman" w:cs="Times New Roman"/>
          <w:sz w:val="28"/>
        </w:rPr>
        <w:t>О росси</w:t>
      </w:r>
      <w:r w:rsidR="00A84DBF">
        <w:rPr>
          <w:rFonts w:ascii="Times New Roman" w:hAnsi="Times New Roman" w:cs="Times New Roman"/>
          <w:sz w:val="28"/>
        </w:rPr>
        <w:t>йском движении детей и молодежи»;</w:t>
      </w:r>
    </w:p>
    <w:p w:rsidR="00671768" w:rsidRDefault="005E3558" w:rsidP="00B165B1">
      <w:pPr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="009F3F78">
        <w:rPr>
          <w:rFonts w:ascii="Times New Roman" w:hAnsi="Times New Roman" w:cs="Times New Roman"/>
          <w:sz w:val="28"/>
        </w:rPr>
        <w:t xml:space="preserve">Устав </w:t>
      </w:r>
      <w:r w:rsidR="009F3F78" w:rsidRPr="009F3F78">
        <w:rPr>
          <w:rFonts w:ascii="Times New Roman" w:hAnsi="Times New Roman" w:cs="Times New Roman"/>
          <w:i/>
          <w:sz w:val="28"/>
        </w:rPr>
        <w:t>обще</w:t>
      </w:r>
      <w:r w:rsidR="00A84DBF" w:rsidRPr="009F3F78">
        <w:rPr>
          <w:rFonts w:ascii="Times New Roman" w:hAnsi="Times New Roman" w:cs="Times New Roman"/>
          <w:i/>
          <w:sz w:val="28"/>
        </w:rPr>
        <w:t>образовательной организации</w:t>
      </w:r>
      <w:r w:rsidR="00A84DBF">
        <w:rPr>
          <w:rFonts w:ascii="Times New Roman" w:hAnsi="Times New Roman" w:cs="Times New Roman"/>
          <w:sz w:val="28"/>
        </w:rPr>
        <w:t xml:space="preserve">, </w:t>
      </w:r>
    </w:p>
    <w:p w:rsidR="009F3F78" w:rsidRDefault="005E3558" w:rsidP="00B165B1">
      <w:pPr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другие нормативные правовые акты и положения </w:t>
      </w:r>
      <w:r w:rsidR="00671768">
        <w:rPr>
          <w:rFonts w:ascii="Times New Roman" w:hAnsi="Times New Roman" w:cs="Times New Roman"/>
          <w:sz w:val="28"/>
        </w:rPr>
        <w:t>в сфере образования и добровольчества</w:t>
      </w:r>
      <w:r>
        <w:rPr>
          <w:rFonts w:ascii="Times New Roman" w:hAnsi="Times New Roman" w:cs="Times New Roman"/>
          <w:sz w:val="28"/>
        </w:rPr>
        <w:t>, а также настоящее Положение</w:t>
      </w:r>
      <w:r w:rsidR="00A84DBF" w:rsidRPr="002701FE">
        <w:rPr>
          <w:rFonts w:ascii="Times New Roman" w:hAnsi="Times New Roman" w:cs="Times New Roman"/>
          <w:sz w:val="28"/>
        </w:rPr>
        <w:t>.</w:t>
      </w:r>
    </w:p>
    <w:p w:rsidR="009F3F78" w:rsidRDefault="009F3F78" w:rsidP="00B165B1">
      <w:pPr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1.3. Настоящее положение определяет ц</w:t>
      </w:r>
      <w:r w:rsidR="0050224C">
        <w:rPr>
          <w:rFonts w:ascii="Times New Roman" w:hAnsi="Times New Roman" w:cs="Times New Roman"/>
          <w:sz w:val="28"/>
        </w:rPr>
        <w:t>ели</w:t>
      </w:r>
      <w:r>
        <w:rPr>
          <w:rFonts w:ascii="Times New Roman" w:hAnsi="Times New Roman" w:cs="Times New Roman"/>
          <w:sz w:val="28"/>
        </w:rPr>
        <w:t xml:space="preserve"> и задачи, состав, структуру и основные направления деятельности школьного волонтерского центра.</w:t>
      </w:r>
    </w:p>
    <w:p w:rsidR="009F3F78" w:rsidRDefault="009F3F78" w:rsidP="00B165B1">
      <w:pPr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</w:rPr>
      </w:pPr>
    </w:p>
    <w:p w:rsidR="009F3F78" w:rsidRDefault="0050224C" w:rsidP="00B165B1">
      <w:pPr>
        <w:spacing w:line="360" w:lineRule="auto"/>
        <w:ind w:left="0" w:firstLine="709"/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2.Цели</w:t>
      </w:r>
      <w:r w:rsidR="009F3F78" w:rsidRPr="009F3F78">
        <w:rPr>
          <w:rFonts w:ascii="Times New Roman" w:hAnsi="Times New Roman" w:cs="Times New Roman"/>
          <w:b/>
          <w:sz w:val="28"/>
        </w:rPr>
        <w:t xml:space="preserve"> и задачи школьного волонтерского центра</w:t>
      </w:r>
    </w:p>
    <w:p w:rsidR="0050224C" w:rsidRDefault="0050224C" w:rsidP="00D41DF3">
      <w:pPr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2.1. Основными целями</w:t>
      </w:r>
      <w:r w:rsidR="009F3F78">
        <w:rPr>
          <w:rFonts w:ascii="Times New Roman" w:hAnsi="Times New Roman" w:cs="Times New Roman"/>
          <w:sz w:val="28"/>
        </w:rPr>
        <w:t xml:space="preserve"> школ</w:t>
      </w:r>
      <w:r>
        <w:rPr>
          <w:rFonts w:ascii="Times New Roman" w:hAnsi="Times New Roman" w:cs="Times New Roman"/>
          <w:sz w:val="28"/>
        </w:rPr>
        <w:t>ьного волонтерского центра являю</w:t>
      </w:r>
      <w:r w:rsidR="009F3F78">
        <w:rPr>
          <w:rFonts w:ascii="Times New Roman" w:hAnsi="Times New Roman" w:cs="Times New Roman"/>
          <w:sz w:val="28"/>
        </w:rPr>
        <w:t>тся</w:t>
      </w:r>
      <w:r w:rsidR="005E3558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создание условий для </w:t>
      </w:r>
      <w:r w:rsidR="00671768" w:rsidRPr="00671768">
        <w:rPr>
          <w:rFonts w:ascii="Times New Roman" w:hAnsi="Times New Roman" w:cs="Times New Roman"/>
          <w:sz w:val="28"/>
        </w:rPr>
        <w:t>вовлечения учащихся в добровольческую (волонтерскую) деятельность</w:t>
      </w:r>
      <w:r w:rsidR="005E3558">
        <w:rPr>
          <w:rFonts w:ascii="Times New Roman" w:hAnsi="Times New Roman" w:cs="Times New Roman"/>
          <w:sz w:val="28"/>
        </w:rPr>
        <w:t xml:space="preserve">, </w:t>
      </w:r>
      <w:r w:rsidR="00D41DF3">
        <w:rPr>
          <w:rFonts w:ascii="Times New Roman" w:hAnsi="Times New Roman" w:cs="Times New Roman"/>
          <w:sz w:val="28"/>
        </w:rPr>
        <w:t xml:space="preserve">увеличение числа учащихся </w:t>
      </w:r>
      <w:r w:rsidR="00671768" w:rsidRPr="00671768">
        <w:rPr>
          <w:rFonts w:ascii="Times New Roman" w:hAnsi="Times New Roman" w:cs="Times New Roman"/>
          <w:sz w:val="28"/>
        </w:rPr>
        <w:t>использу</w:t>
      </w:r>
      <w:r w:rsidR="00D41DF3">
        <w:rPr>
          <w:rFonts w:ascii="Times New Roman" w:hAnsi="Times New Roman" w:cs="Times New Roman"/>
          <w:sz w:val="28"/>
        </w:rPr>
        <w:t>ющих</w:t>
      </w:r>
      <w:r w:rsidR="00671768" w:rsidRPr="00671768">
        <w:rPr>
          <w:rFonts w:ascii="Times New Roman" w:hAnsi="Times New Roman" w:cs="Times New Roman"/>
          <w:sz w:val="28"/>
        </w:rPr>
        <w:t xml:space="preserve"> единую информационную систему в сфере развития добровольчества (волонтерства)</w:t>
      </w:r>
      <w:r w:rsidR="00671768">
        <w:rPr>
          <w:rFonts w:ascii="Times New Roman" w:hAnsi="Times New Roman" w:cs="Times New Roman"/>
          <w:sz w:val="28"/>
        </w:rPr>
        <w:t>.</w:t>
      </w:r>
    </w:p>
    <w:p w:rsidR="008153C7" w:rsidRDefault="0050224C" w:rsidP="00B165B1">
      <w:pPr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2.2. Основными задачами школьного волонтерского центра являются</w:t>
      </w:r>
      <w:r w:rsidR="008153C7">
        <w:rPr>
          <w:rFonts w:ascii="Times New Roman" w:hAnsi="Times New Roman" w:cs="Times New Roman"/>
          <w:sz w:val="28"/>
        </w:rPr>
        <w:t>:</w:t>
      </w:r>
    </w:p>
    <w:p w:rsidR="008153C7" w:rsidRDefault="008153C7" w:rsidP="00B165B1">
      <w:pPr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2.2.1. вовлечение учащихся в добровольческие программы и </w:t>
      </w:r>
      <w:r w:rsidR="00D41DF3">
        <w:rPr>
          <w:rFonts w:ascii="Times New Roman" w:hAnsi="Times New Roman" w:cs="Times New Roman"/>
          <w:sz w:val="28"/>
        </w:rPr>
        <w:t>проекты, реализуемые на базе образовательной организации</w:t>
      </w:r>
      <w:r w:rsidR="005E3558">
        <w:rPr>
          <w:rFonts w:ascii="Times New Roman" w:hAnsi="Times New Roman" w:cs="Times New Roman"/>
          <w:sz w:val="28"/>
        </w:rPr>
        <w:t>, а так</w:t>
      </w:r>
      <w:r w:rsidR="00EB1C64">
        <w:rPr>
          <w:rFonts w:ascii="Times New Roman" w:hAnsi="Times New Roman" w:cs="Times New Roman"/>
          <w:sz w:val="28"/>
        </w:rPr>
        <w:t xml:space="preserve">же </w:t>
      </w:r>
      <w:r w:rsidR="00EB1C64" w:rsidRPr="00EB1C64">
        <w:rPr>
          <w:rFonts w:ascii="Times New Roman" w:hAnsi="Times New Roman" w:cs="Times New Roman"/>
          <w:sz w:val="28"/>
        </w:rPr>
        <w:t>программы и проекты</w:t>
      </w:r>
      <w:r w:rsidR="00EB1C64">
        <w:rPr>
          <w:rFonts w:ascii="Times New Roman" w:hAnsi="Times New Roman" w:cs="Times New Roman"/>
          <w:sz w:val="28"/>
        </w:rPr>
        <w:t xml:space="preserve"> муниципального, регионального и всероссийского уровней</w:t>
      </w:r>
      <w:r>
        <w:rPr>
          <w:rFonts w:ascii="Times New Roman" w:hAnsi="Times New Roman" w:cs="Times New Roman"/>
          <w:sz w:val="28"/>
        </w:rPr>
        <w:t>;</w:t>
      </w:r>
    </w:p>
    <w:p w:rsidR="00D41DF3" w:rsidRDefault="00D41DF3" w:rsidP="00D41DF3">
      <w:pPr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2.2.2. информирование учащихся о возможностях </w:t>
      </w:r>
      <w:r w:rsidRPr="00B165B1">
        <w:rPr>
          <w:rFonts w:ascii="Times New Roman" w:hAnsi="Times New Roman" w:cs="Times New Roman"/>
          <w:sz w:val="28"/>
        </w:rPr>
        <w:t>един</w:t>
      </w:r>
      <w:r>
        <w:rPr>
          <w:rFonts w:ascii="Times New Roman" w:hAnsi="Times New Roman" w:cs="Times New Roman"/>
          <w:sz w:val="28"/>
        </w:rPr>
        <w:t>ой</w:t>
      </w:r>
      <w:r w:rsidRPr="00B165B1">
        <w:rPr>
          <w:rFonts w:ascii="Times New Roman" w:hAnsi="Times New Roman" w:cs="Times New Roman"/>
          <w:sz w:val="28"/>
        </w:rPr>
        <w:t xml:space="preserve"> информационн</w:t>
      </w:r>
      <w:r>
        <w:rPr>
          <w:rFonts w:ascii="Times New Roman" w:hAnsi="Times New Roman" w:cs="Times New Roman"/>
          <w:sz w:val="28"/>
        </w:rPr>
        <w:t>ой</w:t>
      </w:r>
      <w:r w:rsidRPr="00B165B1">
        <w:rPr>
          <w:rFonts w:ascii="Times New Roman" w:hAnsi="Times New Roman" w:cs="Times New Roman"/>
          <w:sz w:val="28"/>
        </w:rPr>
        <w:t xml:space="preserve"> систем</w:t>
      </w:r>
      <w:r>
        <w:rPr>
          <w:rFonts w:ascii="Times New Roman" w:hAnsi="Times New Roman" w:cs="Times New Roman"/>
          <w:sz w:val="28"/>
        </w:rPr>
        <w:t>ы</w:t>
      </w:r>
      <w:r w:rsidRPr="00B165B1">
        <w:rPr>
          <w:rFonts w:ascii="Times New Roman" w:hAnsi="Times New Roman" w:cs="Times New Roman"/>
          <w:sz w:val="28"/>
        </w:rPr>
        <w:t xml:space="preserve"> в сфере развития добровольчества (волонтерства)</w:t>
      </w:r>
      <w:r>
        <w:rPr>
          <w:rFonts w:ascii="Times New Roman" w:hAnsi="Times New Roman" w:cs="Times New Roman"/>
          <w:sz w:val="28"/>
        </w:rPr>
        <w:t>;</w:t>
      </w:r>
    </w:p>
    <w:p w:rsidR="00B165B1" w:rsidRDefault="00D41DF3" w:rsidP="00D41DF3">
      <w:pPr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2.2.3. учет добровольческой деятельности учащихся посредством </w:t>
      </w:r>
      <w:r w:rsidRPr="00D41DF3">
        <w:rPr>
          <w:rFonts w:ascii="Times New Roman" w:hAnsi="Times New Roman" w:cs="Times New Roman"/>
          <w:sz w:val="28"/>
        </w:rPr>
        <w:t>единой информационной системы в сфере развития добровольчества (волонтерства)</w:t>
      </w:r>
      <w:r>
        <w:rPr>
          <w:rFonts w:ascii="Times New Roman" w:hAnsi="Times New Roman" w:cs="Times New Roman"/>
          <w:sz w:val="28"/>
        </w:rPr>
        <w:t>;</w:t>
      </w:r>
    </w:p>
    <w:p w:rsidR="008153C7" w:rsidRDefault="008153C7" w:rsidP="00B165B1">
      <w:pPr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2.2.</w:t>
      </w:r>
      <w:r w:rsidR="00D41DF3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. взаимодействие с </w:t>
      </w:r>
      <w:r w:rsidR="00D41DF3">
        <w:rPr>
          <w:rFonts w:ascii="Times New Roman" w:hAnsi="Times New Roman" w:cs="Times New Roman"/>
          <w:sz w:val="28"/>
        </w:rPr>
        <w:t xml:space="preserve">государственными и муниципальными учреждениями, </w:t>
      </w:r>
      <w:r>
        <w:rPr>
          <w:rFonts w:ascii="Times New Roman" w:hAnsi="Times New Roman" w:cs="Times New Roman"/>
          <w:sz w:val="28"/>
        </w:rPr>
        <w:t xml:space="preserve">некоммерческими организациями и общественными объединениями, реализующими добровольческие программы и проекты </w:t>
      </w:r>
      <w:r w:rsidR="00D41DF3">
        <w:rPr>
          <w:rFonts w:ascii="Times New Roman" w:hAnsi="Times New Roman" w:cs="Times New Roman"/>
          <w:sz w:val="28"/>
        </w:rPr>
        <w:t>с привлечением к нимучащихся образовательной организации</w:t>
      </w:r>
      <w:r>
        <w:rPr>
          <w:rFonts w:ascii="Times New Roman" w:hAnsi="Times New Roman" w:cs="Times New Roman"/>
          <w:sz w:val="28"/>
        </w:rPr>
        <w:t>;</w:t>
      </w:r>
    </w:p>
    <w:p w:rsidR="008153C7" w:rsidRDefault="008153C7" w:rsidP="00B165B1">
      <w:pPr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2.2.</w:t>
      </w:r>
      <w:r w:rsidR="00D41DF3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. разработка и реализация мотивационных программ для </w:t>
      </w:r>
      <w:r w:rsidR="00D41DF3">
        <w:rPr>
          <w:rFonts w:ascii="Times New Roman" w:hAnsi="Times New Roman" w:cs="Times New Roman"/>
          <w:sz w:val="28"/>
        </w:rPr>
        <w:t>учащихся</w:t>
      </w:r>
      <w:r w:rsidR="00397828">
        <w:rPr>
          <w:rFonts w:ascii="Times New Roman" w:hAnsi="Times New Roman" w:cs="Times New Roman"/>
          <w:sz w:val="28"/>
        </w:rPr>
        <w:t xml:space="preserve">, принимающих участие в </w:t>
      </w:r>
      <w:r w:rsidR="00D41DF3">
        <w:rPr>
          <w:rFonts w:ascii="Times New Roman" w:hAnsi="Times New Roman" w:cs="Times New Roman"/>
          <w:sz w:val="28"/>
        </w:rPr>
        <w:t>добровольческой деятельности;</w:t>
      </w:r>
    </w:p>
    <w:p w:rsidR="00397828" w:rsidRDefault="008128D8" w:rsidP="00EB1C64">
      <w:pPr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2.2.</w:t>
      </w:r>
      <w:r w:rsidR="00D41DF3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. популяризация добровольческ</w:t>
      </w:r>
      <w:r w:rsidR="00D41DF3">
        <w:rPr>
          <w:rFonts w:ascii="Times New Roman" w:hAnsi="Times New Roman" w:cs="Times New Roman"/>
          <w:sz w:val="28"/>
        </w:rPr>
        <w:t xml:space="preserve">ой деятельности </w:t>
      </w:r>
      <w:r>
        <w:rPr>
          <w:rFonts w:ascii="Times New Roman" w:hAnsi="Times New Roman" w:cs="Times New Roman"/>
          <w:sz w:val="28"/>
        </w:rPr>
        <w:t xml:space="preserve">среди </w:t>
      </w:r>
      <w:r w:rsidR="00447299">
        <w:rPr>
          <w:rFonts w:ascii="Times New Roman" w:hAnsi="Times New Roman" w:cs="Times New Roman"/>
          <w:sz w:val="28"/>
        </w:rPr>
        <w:t>обучающихся и сотрудников общеобразовательной организации.</w:t>
      </w:r>
    </w:p>
    <w:p w:rsidR="00EB1C64" w:rsidRDefault="00EB1C64" w:rsidP="00B165B1">
      <w:pPr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</w:rPr>
      </w:pPr>
    </w:p>
    <w:p w:rsidR="00447299" w:rsidRPr="00447299" w:rsidRDefault="00447299" w:rsidP="00B165B1">
      <w:pPr>
        <w:spacing w:line="360" w:lineRule="auto"/>
        <w:ind w:left="0" w:firstLine="709"/>
        <w:contextualSpacing/>
        <w:rPr>
          <w:rFonts w:ascii="Times New Roman" w:hAnsi="Times New Roman" w:cs="Times New Roman"/>
          <w:b/>
          <w:sz w:val="28"/>
        </w:rPr>
      </w:pPr>
      <w:r w:rsidRPr="00447299">
        <w:rPr>
          <w:rFonts w:ascii="Times New Roman" w:hAnsi="Times New Roman" w:cs="Times New Roman"/>
          <w:b/>
          <w:sz w:val="28"/>
        </w:rPr>
        <w:t>3. Структура школьного волонтерского центра</w:t>
      </w:r>
    </w:p>
    <w:p w:rsidR="00EB1C64" w:rsidRDefault="00447299" w:rsidP="00EB1C64">
      <w:pPr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3.1.</w:t>
      </w:r>
      <w:r w:rsidR="00665F97">
        <w:rPr>
          <w:rFonts w:ascii="Times New Roman" w:hAnsi="Times New Roman" w:cs="Times New Roman"/>
          <w:sz w:val="28"/>
        </w:rPr>
        <w:t xml:space="preserve"> Руководителем школьного волонтерского центра</w:t>
      </w:r>
      <w:r w:rsidR="000C56FD">
        <w:rPr>
          <w:rFonts w:ascii="Times New Roman" w:hAnsi="Times New Roman" w:cs="Times New Roman"/>
          <w:sz w:val="28"/>
        </w:rPr>
        <w:t xml:space="preserve"> может быть </w:t>
      </w:r>
      <w:r w:rsidR="00EB1C64">
        <w:rPr>
          <w:rFonts w:ascii="Times New Roman" w:hAnsi="Times New Roman" w:cs="Times New Roman"/>
          <w:sz w:val="28"/>
        </w:rPr>
        <w:t xml:space="preserve">штатный </w:t>
      </w:r>
      <w:r w:rsidR="000C56FD">
        <w:rPr>
          <w:rFonts w:ascii="Times New Roman" w:hAnsi="Times New Roman" w:cs="Times New Roman"/>
          <w:sz w:val="28"/>
        </w:rPr>
        <w:t xml:space="preserve">сотрудник </w:t>
      </w:r>
      <w:r w:rsidR="00EB1C64">
        <w:rPr>
          <w:rFonts w:ascii="Times New Roman" w:hAnsi="Times New Roman" w:cs="Times New Roman"/>
          <w:sz w:val="28"/>
        </w:rPr>
        <w:t xml:space="preserve">либо привлеченный специалист </w:t>
      </w:r>
      <w:r w:rsidR="000C56FD">
        <w:rPr>
          <w:rFonts w:ascii="Times New Roman" w:hAnsi="Times New Roman" w:cs="Times New Roman"/>
          <w:sz w:val="28"/>
        </w:rPr>
        <w:t>о</w:t>
      </w:r>
      <w:r w:rsidR="00EB1C64">
        <w:rPr>
          <w:rFonts w:ascii="Times New Roman" w:hAnsi="Times New Roman" w:cs="Times New Roman"/>
          <w:sz w:val="28"/>
        </w:rPr>
        <w:t>бщеобразовательной организации.</w:t>
      </w:r>
    </w:p>
    <w:p w:rsidR="001C6D94" w:rsidRDefault="00EB1C64" w:rsidP="00EB1C64">
      <w:pPr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Руководитель школьного волонтерского центра назначается и освобождается от своих обязанностей по </w:t>
      </w:r>
      <w:r w:rsidR="002A7546">
        <w:rPr>
          <w:rFonts w:ascii="Times New Roman" w:hAnsi="Times New Roman" w:cs="Times New Roman"/>
          <w:sz w:val="28"/>
        </w:rPr>
        <w:t>приказ</w:t>
      </w:r>
      <w:r>
        <w:rPr>
          <w:rFonts w:ascii="Times New Roman" w:hAnsi="Times New Roman" w:cs="Times New Roman"/>
          <w:sz w:val="28"/>
        </w:rPr>
        <w:t>у</w:t>
      </w:r>
      <w:r w:rsidR="002A7546">
        <w:rPr>
          <w:rFonts w:ascii="Times New Roman" w:hAnsi="Times New Roman" w:cs="Times New Roman"/>
          <w:sz w:val="28"/>
        </w:rPr>
        <w:t xml:space="preserve"> директора общеобразовательной о</w:t>
      </w:r>
      <w:r w:rsidR="000C56FD">
        <w:rPr>
          <w:rFonts w:ascii="Times New Roman" w:hAnsi="Times New Roman" w:cs="Times New Roman"/>
          <w:sz w:val="28"/>
        </w:rPr>
        <w:t>рганизации.</w:t>
      </w:r>
    </w:p>
    <w:p w:rsidR="000C56FD" w:rsidRDefault="00D6117C" w:rsidP="00B165B1">
      <w:pPr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3.2. В структуру школьного волонтерского центра могут входить специалисты школьного волонтерского центра</w:t>
      </w:r>
      <w:r w:rsidR="00EB1C64">
        <w:rPr>
          <w:rFonts w:ascii="Times New Roman" w:hAnsi="Times New Roman" w:cs="Times New Roman"/>
          <w:sz w:val="28"/>
        </w:rPr>
        <w:t>. Специ</w:t>
      </w:r>
      <w:r w:rsidR="005E3558">
        <w:rPr>
          <w:rFonts w:ascii="Times New Roman" w:hAnsi="Times New Roman" w:cs="Times New Roman"/>
          <w:sz w:val="28"/>
        </w:rPr>
        <w:t>алисты назначаются руководителем</w:t>
      </w:r>
      <w:r w:rsidR="00EB1C64">
        <w:rPr>
          <w:rFonts w:ascii="Times New Roman" w:hAnsi="Times New Roman" w:cs="Times New Roman"/>
          <w:sz w:val="28"/>
        </w:rPr>
        <w:t xml:space="preserve"> школьного волонтёрского центра и осуществляют свою работу</w:t>
      </w:r>
      <w:r>
        <w:rPr>
          <w:rFonts w:ascii="Times New Roman" w:hAnsi="Times New Roman" w:cs="Times New Roman"/>
          <w:sz w:val="28"/>
        </w:rPr>
        <w:t xml:space="preserve"> на добровольной основе.</w:t>
      </w:r>
    </w:p>
    <w:p w:rsidR="00CB5AF6" w:rsidRDefault="00CB5AF6" w:rsidP="00B165B1">
      <w:pPr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3.3. В своей деятельности руководитель школьного волонтерского </w:t>
      </w:r>
      <w:r w:rsidR="005E3558">
        <w:rPr>
          <w:rFonts w:ascii="Times New Roman" w:hAnsi="Times New Roman" w:cs="Times New Roman"/>
          <w:sz w:val="28"/>
        </w:rPr>
        <w:t xml:space="preserve">центра </w:t>
      </w:r>
      <w:r>
        <w:rPr>
          <w:rFonts w:ascii="Times New Roman" w:hAnsi="Times New Roman" w:cs="Times New Roman"/>
          <w:sz w:val="28"/>
        </w:rPr>
        <w:t>руководствуется действующим законодательством РФ, данным Положением, а также дорожной картой развития школьного волонтерского центра.</w:t>
      </w:r>
    </w:p>
    <w:p w:rsidR="0085026E" w:rsidRDefault="00CB5AF6" w:rsidP="00B165B1">
      <w:pPr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3.4</w:t>
      </w:r>
      <w:r w:rsidR="00EB5705">
        <w:rPr>
          <w:rFonts w:ascii="Times New Roman" w:hAnsi="Times New Roman" w:cs="Times New Roman"/>
          <w:sz w:val="28"/>
        </w:rPr>
        <w:t xml:space="preserve">. </w:t>
      </w:r>
      <w:r w:rsidR="00EB5705" w:rsidRPr="00EB5705">
        <w:rPr>
          <w:rFonts w:ascii="Times New Roman" w:hAnsi="Times New Roman" w:cs="Times New Roman"/>
          <w:sz w:val="28"/>
        </w:rPr>
        <w:t xml:space="preserve">Руководитель </w:t>
      </w:r>
      <w:r w:rsidR="00EB5705">
        <w:rPr>
          <w:rFonts w:ascii="Times New Roman" w:hAnsi="Times New Roman" w:cs="Times New Roman"/>
          <w:sz w:val="28"/>
        </w:rPr>
        <w:t xml:space="preserve">школьного волонтерского центра распределяет полномочия </w:t>
      </w:r>
      <w:r w:rsidR="00BB1E84">
        <w:rPr>
          <w:rFonts w:ascii="Times New Roman" w:hAnsi="Times New Roman" w:cs="Times New Roman"/>
          <w:sz w:val="28"/>
        </w:rPr>
        <w:t>и обязанности между специалистами</w:t>
      </w:r>
      <w:r w:rsidR="00EB5705">
        <w:rPr>
          <w:rFonts w:ascii="Times New Roman" w:hAnsi="Times New Roman" w:cs="Times New Roman"/>
          <w:sz w:val="28"/>
        </w:rPr>
        <w:t xml:space="preserve"> школьного волонтерского</w:t>
      </w:r>
      <w:r w:rsidR="00EB5705" w:rsidRPr="00EB5705">
        <w:rPr>
          <w:rFonts w:ascii="Times New Roman" w:hAnsi="Times New Roman" w:cs="Times New Roman"/>
          <w:sz w:val="28"/>
        </w:rPr>
        <w:t xml:space="preserve"> центра, </w:t>
      </w:r>
      <w:r w:rsidR="00EB5705">
        <w:rPr>
          <w:rFonts w:ascii="Times New Roman" w:hAnsi="Times New Roman" w:cs="Times New Roman"/>
          <w:sz w:val="28"/>
        </w:rPr>
        <w:t>представляет интересы школьного волонтерского центра во взаимоотношениях</w:t>
      </w:r>
      <w:r w:rsidR="004E6C7D">
        <w:rPr>
          <w:rFonts w:ascii="Times New Roman" w:hAnsi="Times New Roman" w:cs="Times New Roman"/>
          <w:sz w:val="28"/>
        </w:rPr>
        <w:t xml:space="preserve"> с Администрацией общеобразовательной организации,</w:t>
      </w:r>
      <w:r w:rsidR="00EB5705">
        <w:rPr>
          <w:rFonts w:ascii="Times New Roman" w:hAnsi="Times New Roman" w:cs="Times New Roman"/>
          <w:sz w:val="28"/>
        </w:rPr>
        <w:t xml:space="preserve"> общественными объединениями и </w:t>
      </w:r>
      <w:r w:rsidR="004E6C7D">
        <w:rPr>
          <w:rFonts w:ascii="Times New Roman" w:hAnsi="Times New Roman" w:cs="Times New Roman"/>
          <w:sz w:val="28"/>
        </w:rPr>
        <w:t>некоммерческими организациями</w:t>
      </w:r>
      <w:r w:rsidR="00EB5705" w:rsidRPr="00EB5705">
        <w:rPr>
          <w:rFonts w:ascii="Times New Roman" w:hAnsi="Times New Roman" w:cs="Times New Roman"/>
          <w:sz w:val="28"/>
        </w:rPr>
        <w:t xml:space="preserve">, обеспечивает планирование и </w:t>
      </w:r>
      <w:r w:rsidR="004E6C7D">
        <w:rPr>
          <w:rFonts w:ascii="Times New Roman" w:hAnsi="Times New Roman" w:cs="Times New Roman"/>
          <w:sz w:val="28"/>
        </w:rPr>
        <w:t>организацию</w:t>
      </w:r>
      <w:r w:rsidR="00EB5705" w:rsidRPr="00EB5705">
        <w:rPr>
          <w:rFonts w:ascii="Times New Roman" w:hAnsi="Times New Roman" w:cs="Times New Roman"/>
          <w:sz w:val="28"/>
        </w:rPr>
        <w:t xml:space="preserve"> дея</w:t>
      </w:r>
      <w:r w:rsidR="004E6C7D">
        <w:rPr>
          <w:rFonts w:ascii="Times New Roman" w:hAnsi="Times New Roman" w:cs="Times New Roman"/>
          <w:sz w:val="28"/>
        </w:rPr>
        <w:t>тельности школьного волонтерского</w:t>
      </w:r>
      <w:r w:rsidR="00EB5705" w:rsidRPr="00EB5705">
        <w:rPr>
          <w:rFonts w:ascii="Times New Roman" w:hAnsi="Times New Roman" w:cs="Times New Roman"/>
          <w:sz w:val="28"/>
        </w:rPr>
        <w:t xml:space="preserve"> центра, осуществляет иные функции в пределах своей компетенции.</w:t>
      </w:r>
    </w:p>
    <w:p w:rsidR="00CB5AF6" w:rsidRDefault="00CB5AF6" w:rsidP="00B165B1">
      <w:pPr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</w:rPr>
      </w:pPr>
    </w:p>
    <w:p w:rsidR="002F5AC7" w:rsidRPr="004372E5" w:rsidRDefault="00CB5AF6" w:rsidP="004372E5">
      <w:pPr>
        <w:spacing w:line="360" w:lineRule="auto"/>
        <w:ind w:left="0" w:firstLine="709"/>
        <w:contextualSpacing/>
        <w:rPr>
          <w:rFonts w:ascii="Times New Roman" w:hAnsi="Times New Roman" w:cs="Times New Roman"/>
          <w:b/>
          <w:sz w:val="28"/>
        </w:rPr>
      </w:pPr>
      <w:r w:rsidRPr="00CB5AF6">
        <w:rPr>
          <w:rFonts w:ascii="Times New Roman" w:hAnsi="Times New Roman" w:cs="Times New Roman"/>
          <w:b/>
          <w:sz w:val="28"/>
        </w:rPr>
        <w:t xml:space="preserve">4. </w:t>
      </w:r>
      <w:r w:rsidR="002F5AC7">
        <w:rPr>
          <w:rFonts w:ascii="Times New Roman" w:hAnsi="Times New Roman" w:cs="Times New Roman"/>
          <w:b/>
          <w:sz w:val="28"/>
        </w:rPr>
        <w:t>Функции</w:t>
      </w:r>
      <w:r w:rsidRPr="00CB5AF6">
        <w:rPr>
          <w:rFonts w:ascii="Times New Roman" w:hAnsi="Times New Roman" w:cs="Times New Roman"/>
          <w:b/>
          <w:sz w:val="28"/>
        </w:rPr>
        <w:t xml:space="preserve"> школьного волонтерского центра</w:t>
      </w:r>
    </w:p>
    <w:p w:rsidR="002F5AC7" w:rsidRPr="004372E5" w:rsidRDefault="002F5AC7" w:rsidP="002F5AC7">
      <w:pPr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</w:rPr>
      </w:pPr>
      <w:r w:rsidRPr="004372E5">
        <w:rPr>
          <w:rFonts w:ascii="Times New Roman" w:hAnsi="Times New Roman" w:cs="Times New Roman"/>
          <w:sz w:val="28"/>
        </w:rPr>
        <w:t xml:space="preserve">4.1. </w:t>
      </w:r>
      <w:r w:rsidR="004372E5" w:rsidRPr="004372E5">
        <w:rPr>
          <w:rFonts w:ascii="Times New Roman" w:hAnsi="Times New Roman" w:cs="Times New Roman"/>
          <w:sz w:val="28"/>
        </w:rPr>
        <w:t xml:space="preserve">Школьный волонтерский центр </w:t>
      </w:r>
      <w:r w:rsidR="004372E5">
        <w:rPr>
          <w:rFonts w:ascii="Times New Roman" w:hAnsi="Times New Roman" w:cs="Times New Roman"/>
          <w:sz w:val="28"/>
        </w:rPr>
        <w:t>ф</w:t>
      </w:r>
      <w:r w:rsidRPr="004372E5">
        <w:rPr>
          <w:rFonts w:ascii="Times New Roman" w:hAnsi="Times New Roman" w:cs="Times New Roman"/>
          <w:sz w:val="28"/>
        </w:rPr>
        <w:t>ормирует и передает на утверждение руководств</w:t>
      </w:r>
      <w:r w:rsidR="004372E5">
        <w:rPr>
          <w:rFonts w:ascii="Times New Roman" w:hAnsi="Times New Roman" w:cs="Times New Roman"/>
          <w:sz w:val="28"/>
        </w:rPr>
        <w:t>у</w:t>
      </w:r>
      <w:r w:rsidRPr="004372E5">
        <w:rPr>
          <w:rFonts w:ascii="Times New Roman" w:hAnsi="Times New Roman" w:cs="Times New Roman"/>
          <w:sz w:val="28"/>
        </w:rPr>
        <w:t xml:space="preserve"> образовательной организации дорожную карту развития школьного волонтерского центра образовательной организации на текущий год.</w:t>
      </w:r>
    </w:p>
    <w:p w:rsidR="002F5AC7" w:rsidRPr="004372E5" w:rsidRDefault="002F5AC7" w:rsidP="002F5AC7">
      <w:pPr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</w:rPr>
      </w:pPr>
      <w:r w:rsidRPr="004372E5">
        <w:rPr>
          <w:rFonts w:ascii="Times New Roman" w:hAnsi="Times New Roman" w:cs="Times New Roman"/>
          <w:sz w:val="28"/>
        </w:rPr>
        <w:t xml:space="preserve">4.1.1. Дорожная карта развития школьного волонтерского центра – документ, </w:t>
      </w:r>
      <w:r w:rsidR="004372E5">
        <w:rPr>
          <w:rFonts w:ascii="Times New Roman" w:hAnsi="Times New Roman" w:cs="Times New Roman"/>
          <w:sz w:val="28"/>
        </w:rPr>
        <w:t>содержащий</w:t>
      </w:r>
      <w:r w:rsidRPr="004372E5">
        <w:rPr>
          <w:rFonts w:ascii="Times New Roman" w:hAnsi="Times New Roman" w:cs="Times New Roman"/>
          <w:sz w:val="28"/>
        </w:rPr>
        <w:t xml:space="preserve"> в себе сведения о деятельности школьного волонтерского центра, перечень партнеров общеобразовательной организации</w:t>
      </w:r>
      <w:r w:rsidR="004372E5">
        <w:rPr>
          <w:rFonts w:ascii="Times New Roman" w:hAnsi="Times New Roman" w:cs="Times New Roman"/>
          <w:sz w:val="28"/>
        </w:rPr>
        <w:t xml:space="preserve"> из числа организаций, реализующих программы и проекты в сфере добровольчества, </w:t>
      </w:r>
      <w:r w:rsidRPr="004372E5">
        <w:rPr>
          <w:rFonts w:ascii="Times New Roman" w:hAnsi="Times New Roman" w:cs="Times New Roman"/>
          <w:sz w:val="28"/>
        </w:rPr>
        <w:t xml:space="preserve">и план мероприятий школьного волонтерского центра. </w:t>
      </w:r>
    </w:p>
    <w:p w:rsidR="002F5AC7" w:rsidRPr="004372E5" w:rsidRDefault="002F5AC7" w:rsidP="002F5AC7">
      <w:pPr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</w:rPr>
      </w:pPr>
      <w:r w:rsidRPr="004372E5">
        <w:rPr>
          <w:rFonts w:ascii="Times New Roman" w:hAnsi="Times New Roman" w:cs="Times New Roman"/>
          <w:sz w:val="28"/>
        </w:rPr>
        <w:t xml:space="preserve">4.1.2. </w:t>
      </w:r>
      <w:r w:rsidR="002C507C" w:rsidRPr="004372E5">
        <w:rPr>
          <w:rFonts w:ascii="Times New Roman" w:hAnsi="Times New Roman" w:cs="Times New Roman"/>
          <w:sz w:val="28"/>
        </w:rPr>
        <w:t>План мероприятий, являющийся неотъемлемой частью д</w:t>
      </w:r>
      <w:r w:rsidRPr="004372E5">
        <w:rPr>
          <w:rFonts w:ascii="Times New Roman" w:hAnsi="Times New Roman" w:cs="Times New Roman"/>
          <w:sz w:val="28"/>
        </w:rPr>
        <w:t>орожн</w:t>
      </w:r>
      <w:r w:rsidR="002C507C" w:rsidRPr="004372E5">
        <w:rPr>
          <w:rFonts w:ascii="Times New Roman" w:hAnsi="Times New Roman" w:cs="Times New Roman"/>
          <w:sz w:val="28"/>
        </w:rPr>
        <w:t>ой</w:t>
      </w:r>
      <w:r w:rsidRPr="004372E5">
        <w:rPr>
          <w:rFonts w:ascii="Times New Roman" w:hAnsi="Times New Roman" w:cs="Times New Roman"/>
          <w:sz w:val="28"/>
        </w:rPr>
        <w:t xml:space="preserve"> карт</w:t>
      </w:r>
      <w:r w:rsidR="002C507C" w:rsidRPr="004372E5">
        <w:rPr>
          <w:rFonts w:ascii="Times New Roman" w:hAnsi="Times New Roman" w:cs="Times New Roman"/>
          <w:sz w:val="28"/>
        </w:rPr>
        <w:t>ы</w:t>
      </w:r>
      <w:r w:rsidRPr="004372E5">
        <w:rPr>
          <w:rFonts w:ascii="Times New Roman" w:hAnsi="Times New Roman" w:cs="Times New Roman"/>
          <w:sz w:val="28"/>
        </w:rPr>
        <w:t xml:space="preserve"> развития школьного волонтерского центра</w:t>
      </w:r>
      <w:r w:rsidR="002C507C" w:rsidRPr="004372E5">
        <w:rPr>
          <w:rFonts w:ascii="Times New Roman" w:hAnsi="Times New Roman" w:cs="Times New Roman"/>
          <w:sz w:val="28"/>
        </w:rPr>
        <w:t>,</w:t>
      </w:r>
      <w:r w:rsidRPr="004372E5">
        <w:rPr>
          <w:rFonts w:ascii="Times New Roman" w:hAnsi="Times New Roman" w:cs="Times New Roman"/>
          <w:sz w:val="28"/>
        </w:rPr>
        <w:t xml:space="preserve"> формируется из программы воспитательной работы общеобразовательной организации, </w:t>
      </w:r>
      <w:r w:rsidR="002C507C" w:rsidRPr="004372E5">
        <w:rPr>
          <w:rFonts w:ascii="Times New Roman" w:hAnsi="Times New Roman" w:cs="Times New Roman"/>
          <w:sz w:val="28"/>
        </w:rPr>
        <w:t xml:space="preserve">предложений учащихся образовательной организации, </w:t>
      </w:r>
      <w:r w:rsidRPr="004372E5">
        <w:rPr>
          <w:rFonts w:ascii="Times New Roman" w:hAnsi="Times New Roman" w:cs="Times New Roman"/>
          <w:sz w:val="28"/>
        </w:rPr>
        <w:t>предложений государственных и муниципальных учреждений, а также некоммерческих организаций, реализующих добровольческие программы и проекты с участием учащихся образовательной организации.</w:t>
      </w:r>
    </w:p>
    <w:p w:rsidR="002F5AC7" w:rsidRPr="004372E5" w:rsidRDefault="002F5AC7" w:rsidP="00B165B1">
      <w:pPr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</w:rPr>
      </w:pPr>
      <w:r w:rsidRPr="004372E5">
        <w:rPr>
          <w:rFonts w:ascii="Times New Roman" w:hAnsi="Times New Roman" w:cs="Times New Roman"/>
          <w:sz w:val="28"/>
        </w:rPr>
        <w:t xml:space="preserve">4.2. </w:t>
      </w:r>
      <w:r w:rsidR="004372E5" w:rsidRPr="004372E5">
        <w:rPr>
          <w:rFonts w:ascii="Times New Roman" w:hAnsi="Times New Roman" w:cs="Times New Roman"/>
          <w:sz w:val="28"/>
        </w:rPr>
        <w:t xml:space="preserve">Школьный волонтерский центр </w:t>
      </w:r>
      <w:r w:rsidR="004372E5">
        <w:rPr>
          <w:rFonts w:ascii="Times New Roman" w:hAnsi="Times New Roman" w:cs="Times New Roman"/>
          <w:sz w:val="28"/>
        </w:rPr>
        <w:t>р</w:t>
      </w:r>
      <w:r w:rsidRPr="004372E5">
        <w:rPr>
          <w:rFonts w:ascii="Times New Roman" w:hAnsi="Times New Roman" w:cs="Times New Roman"/>
          <w:sz w:val="28"/>
        </w:rPr>
        <w:t>еализует мероприятия</w:t>
      </w:r>
      <w:r w:rsidR="00166BE2">
        <w:rPr>
          <w:rFonts w:ascii="Times New Roman" w:hAnsi="Times New Roman" w:cs="Times New Roman"/>
          <w:sz w:val="28"/>
        </w:rPr>
        <w:t>,</w:t>
      </w:r>
      <w:r w:rsidR="002C507C" w:rsidRPr="004372E5">
        <w:rPr>
          <w:rFonts w:ascii="Times New Roman" w:hAnsi="Times New Roman" w:cs="Times New Roman"/>
          <w:sz w:val="28"/>
        </w:rPr>
        <w:t xml:space="preserve">отраженные в </w:t>
      </w:r>
      <w:r w:rsidRPr="004372E5">
        <w:rPr>
          <w:rFonts w:ascii="Times New Roman" w:hAnsi="Times New Roman" w:cs="Times New Roman"/>
          <w:sz w:val="28"/>
        </w:rPr>
        <w:t>дорожной карт</w:t>
      </w:r>
      <w:r w:rsidR="002C507C" w:rsidRPr="004372E5">
        <w:rPr>
          <w:rFonts w:ascii="Times New Roman" w:hAnsi="Times New Roman" w:cs="Times New Roman"/>
          <w:sz w:val="28"/>
        </w:rPr>
        <w:t>е</w:t>
      </w:r>
      <w:r w:rsidRPr="004372E5">
        <w:rPr>
          <w:rFonts w:ascii="Times New Roman" w:hAnsi="Times New Roman" w:cs="Times New Roman"/>
          <w:sz w:val="28"/>
        </w:rPr>
        <w:t xml:space="preserve"> развития школьного волонтерского центра образовательной организации.</w:t>
      </w:r>
    </w:p>
    <w:p w:rsidR="00971DB4" w:rsidRPr="004372E5" w:rsidRDefault="00971DB4" w:rsidP="00971DB4">
      <w:pPr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</w:rPr>
      </w:pPr>
      <w:r w:rsidRPr="004372E5">
        <w:rPr>
          <w:rFonts w:ascii="Times New Roman" w:hAnsi="Times New Roman" w:cs="Times New Roman"/>
          <w:sz w:val="28"/>
        </w:rPr>
        <w:t xml:space="preserve">4.2.1. В рамках реализации мероприятий дорожной карты осуществляется </w:t>
      </w:r>
      <w:r w:rsidR="002C507C" w:rsidRPr="004372E5">
        <w:rPr>
          <w:rFonts w:ascii="Times New Roman" w:hAnsi="Times New Roman" w:cs="Times New Roman"/>
          <w:sz w:val="28"/>
        </w:rPr>
        <w:t xml:space="preserve">вовлечение </w:t>
      </w:r>
      <w:r w:rsidRPr="004372E5">
        <w:rPr>
          <w:rFonts w:ascii="Times New Roman" w:hAnsi="Times New Roman" w:cs="Times New Roman"/>
          <w:sz w:val="28"/>
        </w:rPr>
        <w:t>учащихся в добровольчески</w:t>
      </w:r>
      <w:r w:rsidR="00166BE2">
        <w:rPr>
          <w:rFonts w:ascii="Times New Roman" w:hAnsi="Times New Roman" w:cs="Times New Roman"/>
          <w:sz w:val="28"/>
        </w:rPr>
        <w:t>е</w:t>
      </w:r>
      <w:r w:rsidRPr="004372E5">
        <w:rPr>
          <w:rFonts w:ascii="Times New Roman" w:hAnsi="Times New Roman" w:cs="Times New Roman"/>
          <w:sz w:val="28"/>
        </w:rPr>
        <w:t xml:space="preserve"> программ</w:t>
      </w:r>
      <w:r w:rsidR="00166BE2">
        <w:rPr>
          <w:rFonts w:ascii="Times New Roman" w:hAnsi="Times New Roman" w:cs="Times New Roman"/>
          <w:sz w:val="28"/>
        </w:rPr>
        <w:t>ы</w:t>
      </w:r>
      <w:r w:rsidRPr="004372E5">
        <w:rPr>
          <w:rFonts w:ascii="Times New Roman" w:hAnsi="Times New Roman" w:cs="Times New Roman"/>
          <w:sz w:val="28"/>
        </w:rPr>
        <w:t xml:space="preserve"> и проект</w:t>
      </w:r>
      <w:r w:rsidR="00166BE2">
        <w:rPr>
          <w:rFonts w:ascii="Times New Roman" w:hAnsi="Times New Roman" w:cs="Times New Roman"/>
          <w:sz w:val="28"/>
        </w:rPr>
        <w:t>ы</w:t>
      </w:r>
      <w:r w:rsidRPr="004372E5">
        <w:rPr>
          <w:rFonts w:ascii="Times New Roman" w:hAnsi="Times New Roman" w:cs="Times New Roman"/>
          <w:sz w:val="28"/>
        </w:rPr>
        <w:t>, реализуемы</w:t>
      </w:r>
      <w:r w:rsidR="00166BE2">
        <w:rPr>
          <w:rFonts w:ascii="Times New Roman" w:hAnsi="Times New Roman" w:cs="Times New Roman"/>
          <w:sz w:val="28"/>
        </w:rPr>
        <w:t>е</w:t>
      </w:r>
      <w:r w:rsidRPr="004372E5">
        <w:rPr>
          <w:rFonts w:ascii="Times New Roman" w:hAnsi="Times New Roman" w:cs="Times New Roman"/>
          <w:sz w:val="28"/>
        </w:rPr>
        <w:t xml:space="preserve"> на </w:t>
      </w:r>
      <w:r w:rsidRPr="004372E5">
        <w:rPr>
          <w:rFonts w:ascii="Times New Roman" w:hAnsi="Times New Roman" w:cs="Times New Roman"/>
          <w:sz w:val="28"/>
        </w:rPr>
        <w:lastRenderedPageBreak/>
        <w:t>базе образовательной организации, а также программ</w:t>
      </w:r>
      <w:r w:rsidR="00166BE2">
        <w:rPr>
          <w:rFonts w:ascii="Times New Roman" w:hAnsi="Times New Roman" w:cs="Times New Roman"/>
          <w:sz w:val="28"/>
        </w:rPr>
        <w:t>ы</w:t>
      </w:r>
      <w:r w:rsidRPr="004372E5">
        <w:rPr>
          <w:rFonts w:ascii="Times New Roman" w:hAnsi="Times New Roman" w:cs="Times New Roman"/>
          <w:sz w:val="28"/>
        </w:rPr>
        <w:t xml:space="preserve"> и проект</w:t>
      </w:r>
      <w:r w:rsidR="00166BE2">
        <w:rPr>
          <w:rFonts w:ascii="Times New Roman" w:hAnsi="Times New Roman" w:cs="Times New Roman"/>
          <w:sz w:val="28"/>
        </w:rPr>
        <w:t>ы</w:t>
      </w:r>
      <w:r w:rsidRPr="004372E5">
        <w:rPr>
          <w:rFonts w:ascii="Times New Roman" w:hAnsi="Times New Roman" w:cs="Times New Roman"/>
          <w:sz w:val="28"/>
        </w:rPr>
        <w:t xml:space="preserve"> муниципального, регионального и всероссийского уровней;</w:t>
      </w:r>
    </w:p>
    <w:p w:rsidR="00971DB4" w:rsidRPr="004372E5" w:rsidRDefault="002C507C" w:rsidP="002C507C">
      <w:pPr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</w:rPr>
      </w:pPr>
      <w:r w:rsidRPr="004372E5">
        <w:rPr>
          <w:rFonts w:ascii="Times New Roman" w:hAnsi="Times New Roman" w:cs="Times New Roman"/>
          <w:sz w:val="28"/>
        </w:rPr>
        <w:t>4</w:t>
      </w:r>
      <w:r w:rsidR="00971DB4" w:rsidRPr="004372E5">
        <w:rPr>
          <w:rFonts w:ascii="Times New Roman" w:hAnsi="Times New Roman" w:cs="Times New Roman"/>
          <w:sz w:val="28"/>
        </w:rPr>
        <w:t xml:space="preserve">.2.2. </w:t>
      </w:r>
      <w:r w:rsidRPr="004372E5">
        <w:rPr>
          <w:rFonts w:ascii="Times New Roman" w:hAnsi="Times New Roman" w:cs="Times New Roman"/>
          <w:sz w:val="28"/>
        </w:rPr>
        <w:t xml:space="preserve">В рамках реализации мероприятий дорожной карты развития школьного волонтерского центра, осуществляется </w:t>
      </w:r>
      <w:r w:rsidR="00971DB4" w:rsidRPr="004372E5">
        <w:rPr>
          <w:rFonts w:ascii="Times New Roman" w:hAnsi="Times New Roman" w:cs="Times New Roman"/>
          <w:sz w:val="28"/>
        </w:rPr>
        <w:t>информирование учащихся о возможностях единой информационной системы в сфере развития добровольчества (волонтерства);</w:t>
      </w:r>
    </w:p>
    <w:p w:rsidR="002F5AC7" w:rsidRPr="004372E5" w:rsidRDefault="002F5AC7" w:rsidP="00B165B1">
      <w:pPr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</w:rPr>
      </w:pPr>
      <w:r w:rsidRPr="004372E5">
        <w:rPr>
          <w:rFonts w:ascii="Times New Roman" w:hAnsi="Times New Roman" w:cs="Times New Roman"/>
          <w:sz w:val="28"/>
        </w:rPr>
        <w:t xml:space="preserve">4.3. </w:t>
      </w:r>
      <w:r w:rsidR="004372E5" w:rsidRPr="004372E5">
        <w:rPr>
          <w:rFonts w:ascii="Times New Roman" w:hAnsi="Times New Roman" w:cs="Times New Roman"/>
          <w:sz w:val="28"/>
        </w:rPr>
        <w:t xml:space="preserve">Школьный волонтерский центр </w:t>
      </w:r>
      <w:r w:rsidR="004372E5">
        <w:rPr>
          <w:rFonts w:ascii="Times New Roman" w:hAnsi="Times New Roman" w:cs="Times New Roman"/>
          <w:sz w:val="28"/>
        </w:rPr>
        <w:t>в</w:t>
      </w:r>
      <w:r w:rsidR="00971DB4" w:rsidRPr="004372E5">
        <w:rPr>
          <w:rFonts w:ascii="Times New Roman" w:hAnsi="Times New Roman" w:cs="Times New Roman"/>
          <w:sz w:val="28"/>
        </w:rPr>
        <w:t>едет аккаунт школьного волонтерского центра образовательной организации в единой информационной системе в сфере развития добровольчества (волонтерства) «</w:t>
      </w:r>
      <w:proofErr w:type="spellStart"/>
      <w:r w:rsidR="00971DB4" w:rsidRPr="004372E5">
        <w:rPr>
          <w:rFonts w:ascii="Times New Roman" w:hAnsi="Times New Roman" w:cs="Times New Roman"/>
          <w:sz w:val="28"/>
        </w:rPr>
        <w:t>Добро.ру</w:t>
      </w:r>
      <w:proofErr w:type="spellEnd"/>
      <w:r w:rsidR="00971DB4" w:rsidRPr="004372E5">
        <w:rPr>
          <w:rFonts w:ascii="Times New Roman" w:hAnsi="Times New Roman" w:cs="Times New Roman"/>
          <w:sz w:val="28"/>
        </w:rPr>
        <w:t>».</w:t>
      </w:r>
    </w:p>
    <w:p w:rsidR="002F5AC7" w:rsidRPr="004372E5" w:rsidRDefault="002C507C" w:rsidP="002F5AC7">
      <w:pPr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</w:rPr>
      </w:pPr>
      <w:r w:rsidRPr="004372E5">
        <w:rPr>
          <w:rFonts w:ascii="Times New Roman" w:hAnsi="Times New Roman" w:cs="Times New Roman"/>
          <w:sz w:val="28"/>
        </w:rPr>
        <w:t>4.3.1. Посредством ведения аккаунта школьного волонтерского центра осуществляется учет добровольческой деятельности учащихся в единой информационной системе в сфере развития добровольчества (волонтерства);</w:t>
      </w:r>
    </w:p>
    <w:p w:rsidR="002C507C" w:rsidRPr="004372E5" w:rsidRDefault="002C507C" w:rsidP="002F5AC7">
      <w:pPr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</w:rPr>
      </w:pPr>
      <w:r w:rsidRPr="004372E5">
        <w:rPr>
          <w:rFonts w:ascii="Times New Roman" w:hAnsi="Times New Roman" w:cs="Times New Roman"/>
          <w:sz w:val="28"/>
        </w:rPr>
        <w:t xml:space="preserve">4.4. </w:t>
      </w:r>
      <w:r w:rsidR="004372E5" w:rsidRPr="004372E5">
        <w:rPr>
          <w:rFonts w:ascii="Times New Roman" w:hAnsi="Times New Roman" w:cs="Times New Roman"/>
          <w:sz w:val="28"/>
        </w:rPr>
        <w:t xml:space="preserve">Школьный волонтерский центр </w:t>
      </w:r>
      <w:r w:rsidR="004372E5">
        <w:rPr>
          <w:rFonts w:ascii="Times New Roman" w:hAnsi="Times New Roman" w:cs="Times New Roman"/>
          <w:sz w:val="28"/>
        </w:rPr>
        <w:t>ф</w:t>
      </w:r>
      <w:r w:rsidRPr="004372E5">
        <w:rPr>
          <w:rFonts w:ascii="Times New Roman" w:hAnsi="Times New Roman" w:cs="Times New Roman"/>
          <w:sz w:val="28"/>
        </w:rPr>
        <w:t>ормирует и передает на рассмотрени</w:t>
      </w:r>
      <w:r w:rsidR="004372E5">
        <w:rPr>
          <w:rFonts w:ascii="Times New Roman" w:hAnsi="Times New Roman" w:cs="Times New Roman"/>
          <w:sz w:val="28"/>
        </w:rPr>
        <w:t>е</w:t>
      </w:r>
      <w:r w:rsidRPr="004372E5">
        <w:rPr>
          <w:rFonts w:ascii="Times New Roman" w:hAnsi="Times New Roman" w:cs="Times New Roman"/>
          <w:sz w:val="28"/>
        </w:rPr>
        <w:t xml:space="preserve"> руководству образовательной организации предложения по </w:t>
      </w:r>
      <w:r w:rsidR="004372E5" w:rsidRPr="004372E5">
        <w:rPr>
          <w:rFonts w:ascii="Times New Roman" w:hAnsi="Times New Roman" w:cs="Times New Roman"/>
          <w:sz w:val="28"/>
        </w:rPr>
        <w:t>реализации мотивационных программ для учащихся, принимающих участие в добровольческой деятельности.</w:t>
      </w:r>
    </w:p>
    <w:p w:rsidR="002C507C" w:rsidRDefault="002C507C" w:rsidP="002F5AC7">
      <w:pPr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</w:rPr>
      </w:pPr>
    </w:p>
    <w:p w:rsidR="00CB5AF6" w:rsidRPr="00CB5AF6" w:rsidRDefault="00CB5AF6" w:rsidP="00B165B1">
      <w:pPr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</w:rPr>
      </w:pPr>
    </w:p>
    <w:sectPr w:rsidR="00CB5AF6" w:rsidRPr="00CB5AF6" w:rsidSect="000149D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D4FB7"/>
    <w:multiLevelType w:val="hybridMultilevel"/>
    <w:tmpl w:val="AD842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559ED"/>
    <w:multiLevelType w:val="hybridMultilevel"/>
    <w:tmpl w:val="2CE83B6C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109E27C5"/>
    <w:multiLevelType w:val="hybridMultilevel"/>
    <w:tmpl w:val="E18EC7A2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 w15:restartNumberingAfterBreak="0">
    <w:nsid w:val="21D3584A"/>
    <w:multiLevelType w:val="hybridMultilevel"/>
    <w:tmpl w:val="8982B392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" w15:restartNumberingAfterBreak="0">
    <w:nsid w:val="2A1B07CD"/>
    <w:multiLevelType w:val="hybridMultilevel"/>
    <w:tmpl w:val="F1D66714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31471E31"/>
    <w:multiLevelType w:val="hybridMultilevel"/>
    <w:tmpl w:val="E6BC408E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396475D2"/>
    <w:multiLevelType w:val="hybridMultilevel"/>
    <w:tmpl w:val="AEAA2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B84315"/>
    <w:multiLevelType w:val="hybridMultilevel"/>
    <w:tmpl w:val="6D8040E4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8" w15:restartNumberingAfterBreak="0">
    <w:nsid w:val="55684790"/>
    <w:multiLevelType w:val="hybridMultilevel"/>
    <w:tmpl w:val="421A7032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9" w15:restartNumberingAfterBreak="0">
    <w:nsid w:val="5FC26D64"/>
    <w:multiLevelType w:val="hybridMultilevel"/>
    <w:tmpl w:val="E1D8C2CA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0" w15:restartNumberingAfterBreak="0">
    <w:nsid w:val="63DD5C75"/>
    <w:multiLevelType w:val="hybridMultilevel"/>
    <w:tmpl w:val="662C2A80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1" w15:restartNumberingAfterBreak="0">
    <w:nsid w:val="64ED2D2B"/>
    <w:multiLevelType w:val="hybridMultilevel"/>
    <w:tmpl w:val="1BDC50E2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73067883"/>
    <w:multiLevelType w:val="hybridMultilevel"/>
    <w:tmpl w:val="F34092B2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 w15:restartNumberingAfterBreak="0">
    <w:nsid w:val="78F10E24"/>
    <w:multiLevelType w:val="hybridMultilevel"/>
    <w:tmpl w:val="57EC9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400117"/>
    <w:multiLevelType w:val="hybridMultilevel"/>
    <w:tmpl w:val="D57EE75C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6"/>
  </w:num>
  <w:num w:numId="5">
    <w:abstractNumId w:val="12"/>
  </w:num>
  <w:num w:numId="6">
    <w:abstractNumId w:val="2"/>
  </w:num>
  <w:num w:numId="7">
    <w:abstractNumId w:val="14"/>
  </w:num>
  <w:num w:numId="8">
    <w:abstractNumId w:val="3"/>
  </w:num>
  <w:num w:numId="9">
    <w:abstractNumId w:val="9"/>
  </w:num>
  <w:num w:numId="10">
    <w:abstractNumId w:val="1"/>
  </w:num>
  <w:num w:numId="11">
    <w:abstractNumId w:val="8"/>
  </w:num>
  <w:num w:numId="12">
    <w:abstractNumId w:val="7"/>
  </w:num>
  <w:num w:numId="13">
    <w:abstractNumId w:val="10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531E"/>
    <w:rsid w:val="000149DE"/>
    <w:rsid w:val="0009531E"/>
    <w:rsid w:val="000C56FD"/>
    <w:rsid w:val="001146BC"/>
    <w:rsid w:val="00123746"/>
    <w:rsid w:val="00166BE2"/>
    <w:rsid w:val="001C6D94"/>
    <w:rsid w:val="00253872"/>
    <w:rsid w:val="002A7546"/>
    <w:rsid w:val="002C507C"/>
    <w:rsid w:val="002F5AC7"/>
    <w:rsid w:val="002F6646"/>
    <w:rsid w:val="002F7717"/>
    <w:rsid w:val="00303B65"/>
    <w:rsid w:val="00372B9E"/>
    <w:rsid w:val="00397828"/>
    <w:rsid w:val="003B0F4D"/>
    <w:rsid w:val="003B1C1B"/>
    <w:rsid w:val="004338B4"/>
    <w:rsid w:val="004372E5"/>
    <w:rsid w:val="00447299"/>
    <w:rsid w:val="00473FD9"/>
    <w:rsid w:val="004A40B0"/>
    <w:rsid w:val="004E5BE7"/>
    <w:rsid w:val="004E6C7D"/>
    <w:rsid w:val="0050224C"/>
    <w:rsid w:val="00503487"/>
    <w:rsid w:val="005258B1"/>
    <w:rsid w:val="00542116"/>
    <w:rsid w:val="00575C17"/>
    <w:rsid w:val="00577C21"/>
    <w:rsid w:val="005E3558"/>
    <w:rsid w:val="00623922"/>
    <w:rsid w:val="006250F8"/>
    <w:rsid w:val="00653A98"/>
    <w:rsid w:val="00665F97"/>
    <w:rsid w:val="00671768"/>
    <w:rsid w:val="006F64AB"/>
    <w:rsid w:val="00791323"/>
    <w:rsid w:val="00792FD4"/>
    <w:rsid w:val="007B1EEF"/>
    <w:rsid w:val="007D0A9E"/>
    <w:rsid w:val="008128D8"/>
    <w:rsid w:val="008153C7"/>
    <w:rsid w:val="00825F4D"/>
    <w:rsid w:val="0085026E"/>
    <w:rsid w:val="00864530"/>
    <w:rsid w:val="00883A3D"/>
    <w:rsid w:val="00887057"/>
    <w:rsid w:val="00953849"/>
    <w:rsid w:val="00970525"/>
    <w:rsid w:val="00971DB4"/>
    <w:rsid w:val="0099232D"/>
    <w:rsid w:val="009B0ABF"/>
    <w:rsid w:val="009D77D6"/>
    <w:rsid w:val="009F3F78"/>
    <w:rsid w:val="00A001E5"/>
    <w:rsid w:val="00A54455"/>
    <w:rsid w:val="00A84DBF"/>
    <w:rsid w:val="00AA4929"/>
    <w:rsid w:val="00AE6BFF"/>
    <w:rsid w:val="00B165B1"/>
    <w:rsid w:val="00B55E1B"/>
    <w:rsid w:val="00B9288A"/>
    <w:rsid w:val="00BB1E84"/>
    <w:rsid w:val="00BB5790"/>
    <w:rsid w:val="00C8390B"/>
    <w:rsid w:val="00CB5AF6"/>
    <w:rsid w:val="00CD64A7"/>
    <w:rsid w:val="00CF701E"/>
    <w:rsid w:val="00D0453A"/>
    <w:rsid w:val="00D41DF3"/>
    <w:rsid w:val="00D6117C"/>
    <w:rsid w:val="00D62F85"/>
    <w:rsid w:val="00E74C64"/>
    <w:rsid w:val="00EB1C64"/>
    <w:rsid w:val="00EB5705"/>
    <w:rsid w:val="00ED7181"/>
    <w:rsid w:val="00F32FB2"/>
    <w:rsid w:val="00F5539D"/>
    <w:rsid w:val="00F93152"/>
    <w:rsid w:val="00F94B70"/>
    <w:rsid w:val="00FA38E7"/>
    <w:rsid w:val="00FC7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065A0"/>
  <w15:docId w15:val="{FCE82E4E-6A81-47FD-BF27-1BD6097B0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17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7C21"/>
    <w:pPr>
      <w:spacing w:after="0"/>
    </w:pPr>
  </w:style>
  <w:style w:type="paragraph" w:styleId="1">
    <w:name w:val="heading 1"/>
    <w:basedOn w:val="a"/>
    <w:next w:val="a"/>
    <w:link w:val="10"/>
    <w:uiPriority w:val="9"/>
    <w:qFormat/>
    <w:rsid w:val="00CD64A7"/>
    <w:pPr>
      <w:keepNext/>
      <w:keepLines/>
      <w:spacing w:before="240"/>
      <w:jc w:val="center"/>
      <w:outlineLvl w:val="0"/>
    </w:pPr>
    <w:rPr>
      <w:rFonts w:ascii="Times New Roman" w:eastAsiaTheme="majorEastAsia" w:hAnsi="Times New Roman" w:cstheme="majorBid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D64A7"/>
    <w:pPr>
      <w:contextualSpacing/>
      <w:jc w:val="center"/>
    </w:pPr>
    <w:rPr>
      <w:rFonts w:ascii="Times New Roman" w:eastAsiaTheme="majorEastAsia" w:hAnsi="Times New Roman" w:cstheme="majorBidi"/>
      <w:b/>
      <w:spacing w:val="-10"/>
      <w:kern w:val="28"/>
      <w:sz w:val="32"/>
      <w:szCs w:val="56"/>
    </w:rPr>
  </w:style>
  <w:style w:type="character" w:customStyle="1" w:styleId="a4">
    <w:name w:val="Заголовок Знак"/>
    <w:basedOn w:val="a0"/>
    <w:link w:val="a3"/>
    <w:uiPriority w:val="10"/>
    <w:rsid w:val="00CD64A7"/>
    <w:rPr>
      <w:rFonts w:ascii="Times New Roman" w:eastAsiaTheme="majorEastAsia" w:hAnsi="Times New Roman" w:cstheme="majorBidi"/>
      <w:b/>
      <w:spacing w:val="-10"/>
      <w:kern w:val="28"/>
      <w:sz w:val="32"/>
      <w:szCs w:val="56"/>
    </w:rPr>
  </w:style>
  <w:style w:type="character" w:customStyle="1" w:styleId="10">
    <w:name w:val="Заголовок 1 Знак"/>
    <w:basedOn w:val="a0"/>
    <w:link w:val="1"/>
    <w:uiPriority w:val="9"/>
    <w:rsid w:val="00CD64A7"/>
    <w:rPr>
      <w:rFonts w:ascii="Times New Roman" w:eastAsiaTheme="majorEastAsia" w:hAnsi="Times New Roman" w:cstheme="majorBidi"/>
      <w:sz w:val="32"/>
      <w:szCs w:val="32"/>
    </w:rPr>
  </w:style>
  <w:style w:type="paragraph" w:styleId="a5">
    <w:name w:val="List Paragraph"/>
    <w:basedOn w:val="a"/>
    <w:uiPriority w:val="34"/>
    <w:qFormat/>
    <w:rsid w:val="00577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EA1AE-2C19-45F2-B6C5-7F03E8199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socseti.dmp56@gmail.com</dc:creator>
  <cp:lastModifiedBy>ученик15</cp:lastModifiedBy>
  <cp:revision>6</cp:revision>
  <dcterms:created xsi:type="dcterms:W3CDTF">2023-03-15T06:42:00Z</dcterms:created>
  <dcterms:modified xsi:type="dcterms:W3CDTF">2023-03-28T04:55:00Z</dcterms:modified>
</cp:coreProperties>
</file>